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E368" w14:textId="77777777" w:rsidR="00AE0514" w:rsidRPr="00CE2D68" w:rsidRDefault="00AE0514" w:rsidP="00083600">
      <w:pPr>
        <w:jc w:val="center"/>
        <w:rPr>
          <w:rFonts w:ascii="Times New Roman" w:hAnsi="Times New Roman" w:cs="Times New Roman"/>
          <w:b/>
          <w:bCs/>
          <w:sz w:val="40"/>
        </w:rPr>
      </w:pPr>
    </w:p>
    <w:p w14:paraId="2050F576" w14:textId="77777777" w:rsidR="006B1915" w:rsidRPr="00CE2D68" w:rsidRDefault="006B1915" w:rsidP="00083600">
      <w:pPr>
        <w:jc w:val="center"/>
        <w:rPr>
          <w:rFonts w:ascii="Times New Roman" w:hAnsi="Times New Roman" w:cs="Times New Roman"/>
          <w:b/>
          <w:bCs/>
          <w:sz w:val="40"/>
        </w:rPr>
      </w:pPr>
    </w:p>
    <w:p w14:paraId="5CE570D4" w14:textId="77777777" w:rsidR="00AE0514" w:rsidRPr="00CE2D68" w:rsidRDefault="002B3172" w:rsidP="00083600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CE2D68">
        <w:rPr>
          <w:rFonts w:ascii="Times New Roman" w:hAnsi="Times New Roman" w:cs="Times New Roman"/>
          <w:b/>
          <w:bCs/>
          <w:noProof/>
          <w:sz w:val="40"/>
          <w:lang w:eastAsia="da-DK"/>
        </w:rPr>
        <w:drawing>
          <wp:inline distT="0" distB="0" distL="0" distR="0" wp14:anchorId="46C3D22D" wp14:editId="01D17106">
            <wp:extent cx="2386965" cy="2197100"/>
            <wp:effectExtent l="0" t="0" r="0" b="0"/>
            <wp:docPr id="2" name="Billede 2" descr="Med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L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615C" w14:textId="77777777" w:rsidR="00AE0514" w:rsidRPr="00CE2D68" w:rsidRDefault="00AE0514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14:paraId="0071F94B" w14:textId="77777777" w:rsidR="007D17BD" w:rsidRPr="00CE2D68" w:rsidRDefault="007D17BD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14:paraId="2F7550D1" w14:textId="08358A1D" w:rsidR="00AE0514" w:rsidRPr="00CE2D68" w:rsidRDefault="00AE0514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CE2D68">
        <w:rPr>
          <w:rFonts w:ascii="Times New Roman" w:hAnsi="Times New Roman" w:cs="Times New Roman"/>
          <w:b/>
          <w:bCs/>
          <w:sz w:val="40"/>
        </w:rPr>
        <w:t xml:space="preserve">Godkendelse </w:t>
      </w:r>
    </w:p>
    <w:p w14:paraId="42AA3FF6" w14:textId="6681EB4E" w:rsidR="002D1F40" w:rsidRPr="00CE2D68" w:rsidRDefault="00AE0514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CE2D68">
        <w:rPr>
          <w:rFonts w:ascii="Times New Roman" w:hAnsi="Times New Roman" w:cs="Times New Roman"/>
          <w:b/>
          <w:bCs/>
          <w:sz w:val="40"/>
        </w:rPr>
        <w:t>”</w:t>
      </w:r>
      <w:r w:rsidR="002D4BDA" w:rsidRPr="00CE2D68">
        <w:rPr>
          <w:rFonts w:ascii="Times New Roman" w:hAnsi="Times New Roman" w:cs="Times New Roman"/>
          <w:b/>
          <w:bCs/>
          <w:sz w:val="40"/>
        </w:rPr>
        <w:t>Øvrigt testf</w:t>
      </w:r>
      <w:bookmarkStart w:id="0" w:name="_GoBack"/>
      <w:bookmarkEnd w:id="0"/>
      <w:r w:rsidR="002D4BDA" w:rsidRPr="00CE2D68">
        <w:rPr>
          <w:rFonts w:ascii="Times New Roman" w:hAnsi="Times New Roman" w:cs="Times New Roman"/>
          <w:b/>
          <w:bCs/>
          <w:sz w:val="40"/>
        </w:rPr>
        <w:t>orløb</w:t>
      </w:r>
      <w:r w:rsidRPr="00CE2D68">
        <w:rPr>
          <w:rFonts w:ascii="Times New Roman" w:hAnsi="Times New Roman" w:cs="Times New Roman"/>
          <w:b/>
          <w:bCs/>
          <w:sz w:val="40"/>
        </w:rPr>
        <w:t>”</w:t>
      </w:r>
    </w:p>
    <w:p w14:paraId="1864A423" w14:textId="45946336" w:rsidR="002D1F40" w:rsidRPr="00CE2D68" w:rsidRDefault="002D1F40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14:paraId="67F993C0" w14:textId="77777777" w:rsidR="002D1F40" w:rsidRPr="00CE2D68" w:rsidRDefault="002D1F40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14:paraId="6CA62010" w14:textId="77777777" w:rsidR="00AE0514" w:rsidRPr="00CE2D68" w:rsidRDefault="00AE0514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</w:p>
    <w:p w14:paraId="3C28F48F" w14:textId="77777777" w:rsidR="00AE0514" w:rsidRPr="00CE2D68" w:rsidRDefault="00AE0514" w:rsidP="00AE0514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CE2D68">
        <w:rPr>
          <w:rFonts w:ascii="Times New Roman" w:hAnsi="Times New Roman" w:cs="Times New Roman"/>
          <w:b/>
          <w:bCs/>
          <w:sz w:val="40"/>
        </w:rPr>
        <w:br w:type="page"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3600" w:rsidRPr="00CE2D68" w14:paraId="11114E38" w14:textId="77777777" w:rsidTr="00CB77A0">
        <w:tc>
          <w:tcPr>
            <w:tcW w:w="9356" w:type="dxa"/>
            <w:shd w:val="clear" w:color="auto" w:fill="1F497D" w:themeFill="text2"/>
          </w:tcPr>
          <w:p w14:paraId="0A3AD769" w14:textId="77777777" w:rsidR="003645A6" w:rsidRPr="00CE2D68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0E66993C" w14:textId="77777777" w:rsidR="003645A6" w:rsidRPr="00CE2D68" w:rsidRDefault="00083600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E2D6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Formål</w:t>
            </w:r>
            <w:r w:rsidR="003645A6" w:rsidRPr="00CE2D6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  <w:tr w:rsidR="00083600" w:rsidRPr="001F76DB" w14:paraId="5DE6DFA2" w14:textId="77777777" w:rsidTr="00083600">
        <w:tc>
          <w:tcPr>
            <w:tcW w:w="9356" w:type="dxa"/>
            <w:tcBorders>
              <w:bottom w:val="single" w:sz="4" w:space="0" w:color="auto"/>
            </w:tcBorders>
          </w:tcPr>
          <w:p w14:paraId="5FF26F64" w14:textId="77777777" w:rsidR="00F1076C" w:rsidRPr="00CE2D68" w:rsidRDefault="00F1076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F334" w14:textId="67209DF2" w:rsidR="001F76DB" w:rsidRDefault="001F76DB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>Ved test og godkendelse er det afgørende</w:t>
            </w:r>
            <w:r w:rsidR="00CE2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 at den anmodede part opfylder de krav</w:t>
            </w:r>
            <w:r w:rsidR="00CE2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 der stilles fra projektet/opgavens side. Hvis ikke dette er tilfældet, vil det medføre en fejl ved brug af systemet</w:t>
            </w:r>
            <w:r w:rsidR="00CE2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 eller at systemet ikke yder en tilfredsstillende performance sammenholdt med de opstillede krav fra projektet/opgaven.</w:t>
            </w:r>
          </w:p>
          <w:p w14:paraId="695840E7" w14:textId="77777777" w:rsidR="00633A1C" w:rsidRPr="001F76DB" w:rsidRDefault="00633A1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051C" w14:textId="77777777" w:rsidR="00F1076C" w:rsidRPr="001F76DB" w:rsidRDefault="00F1076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0" w:rsidRPr="001F76DB" w14:paraId="7E98650F" w14:textId="77777777" w:rsidTr="00083600">
        <w:tc>
          <w:tcPr>
            <w:tcW w:w="9356" w:type="dxa"/>
            <w:shd w:val="clear" w:color="auto" w:fill="1F497D" w:themeFill="text2"/>
          </w:tcPr>
          <w:p w14:paraId="7D1E293B" w14:textId="77777777" w:rsidR="003645A6" w:rsidRPr="001F76DB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0920C568" w14:textId="48D14174" w:rsidR="00083600" w:rsidRPr="001F76DB" w:rsidRDefault="001F76DB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Godkendelse</w:t>
            </w:r>
          </w:p>
          <w:p w14:paraId="4941DBC1" w14:textId="77777777" w:rsidR="003645A6" w:rsidRPr="001F76DB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83600" w:rsidRPr="001F76DB" w14:paraId="1976B070" w14:textId="77777777" w:rsidTr="003645A6">
        <w:tc>
          <w:tcPr>
            <w:tcW w:w="9356" w:type="dxa"/>
            <w:tcBorders>
              <w:bottom w:val="single" w:sz="4" w:space="0" w:color="auto"/>
            </w:tcBorders>
          </w:tcPr>
          <w:p w14:paraId="3769EA82" w14:textId="77777777" w:rsidR="00083600" w:rsidRPr="001F76DB" w:rsidRDefault="00083600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FBBE" w14:textId="77777777" w:rsidR="001F76DB" w:rsidRPr="001F76DB" w:rsidRDefault="001F76DB" w:rsidP="001F76DB">
            <w:pPr>
              <w:pStyle w:val="Kommentar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>For at sikre at systemhusene opfylder de krav der stilles af projektet/opgaven, skal systemhusene testes af MedCom.</w:t>
            </w:r>
          </w:p>
          <w:p w14:paraId="53B2980A" w14:textId="77777777" w:rsidR="001F76DB" w:rsidRPr="001F76DB" w:rsidRDefault="001F76DB" w:rsidP="001F76DB">
            <w:pPr>
              <w:pStyle w:val="Kommentar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Såfremt systemhuset lever op til de krav der er stillet, udsteder MedCom en godkendelse til systemhuset. </w:t>
            </w:r>
          </w:p>
          <w:p w14:paraId="057FA6AE" w14:textId="77777777" w:rsidR="001F76DB" w:rsidRPr="001F76DB" w:rsidRDefault="001F76DB" w:rsidP="001F76DB">
            <w:pPr>
              <w:pStyle w:val="Kommentar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A1C08" w14:textId="77777777" w:rsidR="001F76DB" w:rsidRPr="001F76DB" w:rsidRDefault="001F76DB" w:rsidP="001F76DB">
            <w:pPr>
              <w:pStyle w:val="Kommentar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Godkendelsen er obligatorisk for systemhusene, som indgår i det enkelte projekt/opgave som omfattes af overenskomstmæssige aftaler. </w:t>
            </w:r>
          </w:p>
          <w:p w14:paraId="238228F0" w14:textId="77777777" w:rsidR="001F76DB" w:rsidRPr="001F76DB" w:rsidRDefault="001F76DB" w:rsidP="001F76DB">
            <w:pPr>
              <w:pStyle w:val="Kommentar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3E55" w14:textId="129E33AE" w:rsidR="00633A1C" w:rsidRDefault="001F76DB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Godkendelsen følger </w:t>
            </w:r>
            <w:proofErr w:type="spellStart"/>
            <w:r w:rsidRPr="001F76DB">
              <w:rPr>
                <w:rFonts w:ascii="Times New Roman" w:hAnsi="Times New Roman" w:cs="Times New Roman"/>
                <w:sz w:val="24"/>
                <w:szCs w:val="24"/>
              </w:rPr>
              <w:t>MedComs</w:t>
            </w:r>
            <w:proofErr w:type="spellEnd"/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 procedurer for den pågældende version af systemet og for test, som er beskrevet i </w:t>
            </w:r>
            <w:proofErr w:type="spellStart"/>
            <w:r w:rsidRPr="001F76DB">
              <w:rPr>
                <w:rFonts w:ascii="Times New Roman" w:hAnsi="Times New Roman" w:cs="Times New Roman"/>
                <w:sz w:val="24"/>
                <w:szCs w:val="24"/>
              </w:rPr>
              <w:t>MedComs</w:t>
            </w:r>
            <w:proofErr w:type="spellEnd"/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 procedure for øvrig</w:t>
            </w:r>
            <w:r w:rsidR="00CE2D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76DB">
              <w:rPr>
                <w:rFonts w:ascii="Times New Roman" w:hAnsi="Times New Roman" w:cs="Times New Roman"/>
                <w:sz w:val="24"/>
                <w:szCs w:val="24"/>
              </w:rPr>
              <w:t xml:space="preserve"> testforløb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C95A9A" w14:textId="77777777" w:rsidR="00633A1C" w:rsidRPr="001F76DB" w:rsidRDefault="00633A1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6EEDF" w14:textId="77777777" w:rsidR="00F1076C" w:rsidRPr="001F76DB" w:rsidRDefault="00F1076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0" w:rsidRPr="001F76DB" w14:paraId="4E616020" w14:textId="77777777" w:rsidTr="003645A6">
        <w:tc>
          <w:tcPr>
            <w:tcW w:w="9356" w:type="dxa"/>
            <w:shd w:val="clear" w:color="auto" w:fill="1F497D" w:themeFill="text2"/>
          </w:tcPr>
          <w:p w14:paraId="795B80D7" w14:textId="77777777" w:rsidR="003645A6" w:rsidRPr="007730BF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466AB53C" w14:textId="77777777" w:rsidR="00083600" w:rsidRPr="007730BF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730B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Anmodning</w:t>
            </w:r>
          </w:p>
          <w:p w14:paraId="06B7A5D4" w14:textId="77777777" w:rsidR="003645A6" w:rsidRPr="007730BF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83600" w:rsidRPr="00CE2D68" w14:paraId="73C237EF" w14:textId="77777777" w:rsidTr="003645A6">
        <w:tc>
          <w:tcPr>
            <w:tcW w:w="9356" w:type="dxa"/>
            <w:tcBorders>
              <w:bottom w:val="single" w:sz="4" w:space="0" w:color="auto"/>
            </w:tcBorders>
          </w:tcPr>
          <w:p w14:paraId="08B1889D" w14:textId="77777777" w:rsidR="00083600" w:rsidRPr="00CE2D68" w:rsidRDefault="00083600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1B61" w14:textId="5A31431F" w:rsidR="00633A1C" w:rsidRPr="00CE2D68" w:rsidRDefault="003645A6" w:rsidP="0036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68">
              <w:rPr>
                <w:rFonts w:ascii="Times New Roman" w:hAnsi="Times New Roman" w:cs="Times New Roman"/>
                <w:sz w:val="24"/>
                <w:szCs w:val="24"/>
              </w:rPr>
              <w:t xml:space="preserve">Anmodning om </w:t>
            </w:r>
            <w:r w:rsidR="00CE2D68">
              <w:rPr>
                <w:rFonts w:ascii="Times New Roman" w:hAnsi="Times New Roman" w:cs="Times New Roman"/>
                <w:sz w:val="24"/>
                <w:szCs w:val="24"/>
              </w:rPr>
              <w:t>godkendelse</w:t>
            </w:r>
            <w:r w:rsidRPr="00CE2D68">
              <w:rPr>
                <w:rFonts w:ascii="Times New Roman" w:hAnsi="Times New Roman" w:cs="Times New Roman"/>
                <w:sz w:val="24"/>
                <w:szCs w:val="24"/>
              </w:rPr>
              <w:t xml:space="preserve"> sker ved udfyldelse af vedlagte skema som fremsendes pr. mail til MedCom.</w:t>
            </w:r>
            <w:r w:rsidRPr="00CE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60E23F" w14:textId="77777777" w:rsidR="003645A6" w:rsidRPr="00CE2D68" w:rsidRDefault="003645A6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475B" w14:textId="77777777" w:rsidR="00F1076C" w:rsidRPr="00CE2D68" w:rsidRDefault="00F1076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00" w:rsidRPr="00CE2D68" w14:paraId="3714A3A3" w14:textId="77777777" w:rsidTr="003645A6">
        <w:tc>
          <w:tcPr>
            <w:tcW w:w="9356" w:type="dxa"/>
            <w:shd w:val="clear" w:color="auto" w:fill="1F497D" w:themeFill="text2"/>
          </w:tcPr>
          <w:p w14:paraId="7CE8CFC5" w14:textId="77777777" w:rsidR="003645A6" w:rsidRPr="00CE2D68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14:paraId="0A77B3D4" w14:textId="77777777" w:rsidR="00083600" w:rsidRPr="00CE2D68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E2D6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Publicering</w:t>
            </w:r>
          </w:p>
          <w:p w14:paraId="2D3A77DA" w14:textId="77777777" w:rsidR="003645A6" w:rsidRPr="00CE2D68" w:rsidRDefault="003645A6" w:rsidP="003645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83600" w:rsidRPr="00CE2D68" w14:paraId="38514BCC" w14:textId="77777777" w:rsidTr="00CB77A0">
        <w:tc>
          <w:tcPr>
            <w:tcW w:w="9356" w:type="dxa"/>
          </w:tcPr>
          <w:p w14:paraId="2DD67BF5" w14:textId="77777777" w:rsidR="00083600" w:rsidRPr="00CE2D68" w:rsidRDefault="00083600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3462" w14:textId="0A832A4A" w:rsidR="003645A6" w:rsidRDefault="003645A6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68">
              <w:rPr>
                <w:rFonts w:ascii="Times New Roman" w:hAnsi="Times New Roman" w:cs="Times New Roman"/>
                <w:sz w:val="24"/>
                <w:szCs w:val="24"/>
              </w:rPr>
              <w:t xml:space="preserve">Godkendelsen offentliggøres på </w:t>
            </w:r>
            <w:proofErr w:type="spellStart"/>
            <w:r w:rsidRPr="00CE2D68">
              <w:rPr>
                <w:rFonts w:ascii="Times New Roman" w:hAnsi="Times New Roman" w:cs="Times New Roman"/>
                <w:sz w:val="24"/>
                <w:szCs w:val="24"/>
              </w:rPr>
              <w:t>MedComs</w:t>
            </w:r>
            <w:proofErr w:type="spellEnd"/>
            <w:r w:rsidRPr="00CE2D68">
              <w:rPr>
                <w:rFonts w:ascii="Times New Roman" w:hAnsi="Times New Roman" w:cs="Times New Roman"/>
                <w:sz w:val="24"/>
                <w:szCs w:val="24"/>
              </w:rPr>
              <w:t xml:space="preserve"> hjemmeside. Desuden publiceres det, når der er anmodet om test.</w:t>
            </w:r>
          </w:p>
          <w:p w14:paraId="64FA0863" w14:textId="77777777" w:rsidR="00633A1C" w:rsidRPr="00CE2D68" w:rsidRDefault="00633A1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46ED" w14:textId="77777777" w:rsidR="003645A6" w:rsidRPr="00CE2D68" w:rsidRDefault="003645A6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DC31" w14:textId="77777777" w:rsidR="00F1076C" w:rsidRPr="00CE2D68" w:rsidRDefault="00F1076C" w:rsidP="00CB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567"/>
        <w:gridCol w:w="1276"/>
        <w:gridCol w:w="1562"/>
        <w:gridCol w:w="175"/>
        <w:gridCol w:w="673"/>
        <w:gridCol w:w="2619"/>
      </w:tblGrid>
      <w:tr w:rsidR="001D54FC" w:rsidRPr="00CE2D68" w14:paraId="1A4D0918" w14:textId="77777777" w:rsidTr="003A4880">
        <w:trPr>
          <w:cantSplit/>
          <w:trHeight w:val="988"/>
        </w:trPr>
        <w:tc>
          <w:tcPr>
            <w:tcW w:w="4748" w:type="dxa"/>
            <w:gridSpan w:val="4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21D59EAA" w14:textId="366D297B" w:rsidR="001D54FC" w:rsidRPr="00CE2D68" w:rsidRDefault="001D54FC" w:rsidP="001D54FC">
            <w:pPr>
              <w:pStyle w:val="Overskrift2"/>
              <w:rPr>
                <w:b/>
                <w:szCs w:val="24"/>
                <w:u w:val="single"/>
              </w:rPr>
            </w:pPr>
            <w:r w:rsidRPr="00CE2D68">
              <w:rPr>
                <w:b/>
                <w:szCs w:val="24"/>
              </w:rPr>
              <w:lastRenderedPageBreak/>
              <w:t xml:space="preserve">Ansøgning om </w:t>
            </w:r>
            <w:r w:rsidRPr="00CE2D68">
              <w:rPr>
                <w:b/>
                <w:szCs w:val="24"/>
              </w:rPr>
              <w:br/>
            </w:r>
            <w:r w:rsidRPr="00CE2D68">
              <w:rPr>
                <w:b/>
                <w:szCs w:val="24"/>
              </w:rPr>
              <w:br/>
            </w:r>
            <w:r w:rsidRPr="00CE2D68">
              <w:rPr>
                <w:b/>
                <w:sz w:val="32"/>
                <w:szCs w:val="32"/>
                <w:u w:val="single"/>
              </w:rPr>
              <w:t xml:space="preserve">MedCom </w:t>
            </w:r>
            <w:r w:rsidR="002D4BDA" w:rsidRPr="00CE2D68">
              <w:rPr>
                <w:b/>
                <w:sz w:val="32"/>
                <w:szCs w:val="32"/>
                <w:u w:val="single"/>
              </w:rPr>
              <w:t>godkendelse</w:t>
            </w:r>
            <w:r w:rsidRPr="00CE2D68">
              <w:rPr>
                <w:b/>
                <w:sz w:val="32"/>
                <w:szCs w:val="32"/>
                <w:u w:val="single"/>
              </w:rPr>
              <w:br/>
            </w:r>
          </w:p>
          <w:p w14:paraId="1B349329" w14:textId="77777777" w:rsidR="001D54FC" w:rsidRPr="00CE2D68" w:rsidRDefault="001D54FC" w:rsidP="001D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68">
              <w:rPr>
                <w:rFonts w:ascii="Times New Roman" w:hAnsi="Times New Roman" w:cs="Times New Roman"/>
                <w:sz w:val="24"/>
                <w:szCs w:val="24"/>
              </w:rPr>
              <w:t xml:space="preserve"> Sendes elektronisk som word-dokument til:</w:t>
            </w:r>
            <w:r w:rsidRPr="00CE2D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2D68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>certificering</w:t>
            </w:r>
            <w:hyperlink r:id="rId9" w:history="1">
              <w:r w:rsidRPr="00CE2D6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@medcom.dk</w:t>
              </w:r>
            </w:hyperlink>
          </w:p>
        </w:tc>
        <w:tc>
          <w:tcPr>
            <w:tcW w:w="5029" w:type="dxa"/>
            <w:gridSpan w:val="4"/>
            <w:tcBorders>
              <w:left w:val="single" w:sz="6" w:space="0" w:color="auto"/>
            </w:tcBorders>
          </w:tcPr>
          <w:p w14:paraId="4AFE5699" w14:textId="77777777" w:rsidR="001D54FC" w:rsidRPr="00CE2D68" w:rsidRDefault="001D54FC" w:rsidP="001D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68">
              <w:rPr>
                <w:rFonts w:ascii="Times New Roman" w:hAnsi="Times New Roman" w:cs="Times New Roman"/>
                <w:sz w:val="24"/>
                <w:szCs w:val="24"/>
              </w:rPr>
              <w:t>Systemnavn:</w:t>
            </w:r>
          </w:p>
        </w:tc>
      </w:tr>
      <w:tr w:rsidR="001D54FC" w:rsidRPr="001F76DB" w14:paraId="2F8A10A5" w14:textId="77777777" w:rsidTr="003A4880">
        <w:trPr>
          <w:cantSplit/>
          <w:trHeight w:val="563"/>
        </w:trPr>
        <w:tc>
          <w:tcPr>
            <w:tcW w:w="4748" w:type="dxa"/>
            <w:gridSpan w:val="4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14:paraId="1862AB92" w14:textId="77777777" w:rsidR="001D54FC" w:rsidRPr="007730BF" w:rsidRDefault="001D54FC" w:rsidP="001D54FC">
            <w:pPr>
              <w:pStyle w:val="Overskrift2"/>
              <w:rPr>
                <w:b/>
                <w:szCs w:val="24"/>
              </w:rPr>
            </w:pPr>
          </w:p>
        </w:tc>
        <w:tc>
          <w:tcPr>
            <w:tcW w:w="5029" w:type="dxa"/>
            <w:gridSpan w:val="4"/>
            <w:tcBorders>
              <w:left w:val="single" w:sz="6" w:space="0" w:color="auto"/>
            </w:tcBorders>
          </w:tcPr>
          <w:p w14:paraId="1C5CCF51" w14:textId="77777777" w:rsidR="001D54FC" w:rsidRPr="007730BF" w:rsidRDefault="001D54FC" w:rsidP="001D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Systemversion:</w:t>
            </w:r>
          </w:p>
        </w:tc>
      </w:tr>
      <w:tr w:rsidR="0090175C" w:rsidRPr="001F76DB" w14:paraId="26EE0C80" w14:textId="77777777" w:rsidTr="0090175C">
        <w:trPr>
          <w:cantSplit/>
          <w:trHeight w:val="860"/>
        </w:trPr>
        <w:tc>
          <w:tcPr>
            <w:tcW w:w="2905" w:type="dxa"/>
            <w:gridSpan w:val="2"/>
          </w:tcPr>
          <w:p w14:paraId="5EAD68F3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Firmanavn:</w:t>
            </w:r>
          </w:p>
        </w:tc>
        <w:tc>
          <w:tcPr>
            <w:tcW w:w="3405" w:type="dxa"/>
            <w:gridSpan w:val="3"/>
          </w:tcPr>
          <w:p w14:paraId="3DA01868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3467" w:type="dxa"/>
            <w:gridSpan w:val="3"/>
          </w:tcPr>
          <w:p w14:paraId="41D5175C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 xml:space="preserve">Kontaktperson: </w:t>
            </w:r>
          </w:p>
        </w:tc>
      </w:tr>
      <w:tr w:rsidR="00143BF4" w:rsidRPr="001F76DB" w14:paraId="472DB0A8" w14:textId="77777777" w:rsidTr="00143BF4">
        <w:trPr>
          <w:cantSplit/>
          <w:trHeight w:val="434"/>
        </w:trPr>
        <w:tc>
          <w:tcPr>
            <w:tcW w:w="2905" w:type="dxa"/>
            <w:gridSpan w:val="2"/>
          </w:tcPr>
          <w:p w14:paraId="15624971" w14:textId="77777777" w:rsidR="00143BF4" w:rsidRPr="007730BF" w:rsidRDefault="00143BF4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Kontakt telefon:</w:t>
            </w:r>
            <w:r w:rsidRPr="007730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5" w:type="dxa"/>
            <w:gridSpan w:val="3"/>
          </w:tcPr>
          <w:p w14:paraId="76A83DB4" w14:textId="77777777" w:rsidR="00143BF4" w:rsidRPr="007730BF" w:rsidRDefault="00143BF4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Kontakt e-mail:</w:t>
            </w:r>
          </w:p>
        </w:tc>
        <w:tc>
          <w:tcPr>
            <w:tcW w:w="3467" w:type="dxa"/>
            <w:gridSpan w:val="3"/>
          </w:tcPr>
          <w:p w14:paraId="2F541170" w14:textId="77777777" w:rsidR="00143BF4" w:rsidRPr="007730BF" w:rsidRDefault="00143BF4" w:rsidP="0014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CVR</w:t>
            </w:r>
            <w:r w:rsidR="00CB7466" w:rsidRPr="00773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nr.:</w:t>
            </w:r>
          </w:p>
        </w:tc>
      </w:tr>
      <w:tr w:rsidR="0090175C" w:rsidRPr="001F76DB" w14:paraId="5CBF70E3" w14:textId="77777777" w:rsidTr="0090175C">
        <w:trPr>
          <w:cantSplit/>
          <w:trHeight w:val="434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3EDEF4FF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6872" w:type="dxa"/>
            <w:gridSpan w:val="6"/>
            <w:tcBorders>
              <w:bottom w:val="single" w:sz="4" w:space="0" w:color="auto"/>
            </w:tcBorders>
          </w:tcPr>
          <w:p w14:paraId="0A69BDEC" w14:textId="3C77E9A7" w:rsidR="0090175C" w:rsidRPr="007730BF" w:rsidRDefault="0090175C" w:rsidP="0090175C">
            <w:pPr>
              <w:rPr>
                <w:rFonts w:ascii="Times New Roman" w:hAnsi="Times New Roman" w:cs="Times New Roman"/>
              </w:rPr>
            </w:pPr>
            <w:r w:rsidRPr="007730BF">
              <w:rPr>
                <w:rFonts w:ascii="Times New Roman" w:hAnsi="Times New Roman" w:cs="Times New Roman"/>
              </w:rPr>
              <w:t>Test sker i forbindelse med (</w:t>
            </w:r>
            <w:r w:rsidRPr="007730BF">
              <w:rPr>
                <w:rFonts w:ascii="Times New Roman" w:hAnsi="Times New Roman" w:cs="Times New Roman"/>
                <w:i/>
              </w:rPr>
              <w:t>sæt kryds i tjekboksen</w:t>
            </w:r>
            <w:r w:rsidRPr="007730BF">
              <w:rPr>
                <w:rFonts w:ascii="Times New Roman" w:hAnsi="Times New Roman" w:cs="Times New Roman"/>
              </w:rPr>
              <w:t>):</w:t>
            </w:r>
            <w:r w:rsidRPr="007730BF">
              <w:rPr>
                <w:rFonts w:ascii="Times New Roman" w:hAnsi="Times New Roman" w:cs="Times New Roman"/>
              </w:rPr>
              <w:br/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957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0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30BF">
              <w:rPr>
                <w:rFonts w:ascii="Times New Roman" w:hAnsi="Times New Roman" w:cs="Times New Roman"/>
              </w:rPr>
              <w:t xml:space="preserve">   </w:t>
            </w:r>
            <w:r w:rsidR="005D7C7D" w:rsidRPr="007730BF">
              <w:rPr>
                <w:rFonts w:ascii="Times New Roman" w:hAnsi="Times New Roman" w:cs="Times New Roman"/>
              </w:rPr>
              <w:t>Gratis testforløb</w:t>
            </w:r>
          </w:p>
          <w:p w14:paraId="15A7ADB3" w14:textId="781B2A43" w:rsidR="0090175C" w:rsidRPr="007730BF" w:rsidRDefault="00B42242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Dette testforløb er ikke betalingstest, gælder kun ØVRIGT testforløb hos MedCom.</w:t>
            </w:r>
          </w:p>
        </w:tc>
      </w:tr>
      <w:tr w:rsidR="0090175C" w:rsidRPr="001F76DB" w14:paraId="27A7BCCB" w14:textId="77777777" w:rsidTr="00F95706">
        <w:trPr>
          <w:cantSplit/>
          <w:trHeight w:val="517"/>
        </w:trPr>
        <w:tc>
          <w:tcPr>
            <w:tcW w:w="9777" w:type="dxa"/>
            <w:gridSpan w:val="8"/>
            <w:shd w:val="clear" w:color="auto" w:fill="auto"/>
          </w:tcPr>
          <w:p w14:paraId="375A8B88" w14:textId="5AB0DDC9" w:rsidR="0090175C" w:rsidRPr="007730BF" w:rsidRDefault="005D7C7D" w:rsidP="0090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Opgave / projekt, </w:t>
            </w:r>
            <w:r w:rsidR="0090175C" w:rsidRPr="007730BF">
              <w:rPr>
                <w:rFonts w:ascii="Times New Roman" w:hAnsi="Times New Roman" w:cs="Times New Roman"/>
                <w:b/>
                <w:sz w:val="24"/>
                <w:szCs w:val="24"/>
              </w:rPr>
              <w:t>version og hvad der ønskes test for:</w:t>
            </w:r>
            <w:r w:rsidR="0090175C" w:rsidRPr="007730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0175C" w:rsidRPr="007730BF">
              <w:rPr>
                <w:rFonts w:ascii="Times New Roman" w:hAnsi="Times New Roman" w:cs="Times New Roman"/>
              </w:rPr>
              <w:t>(</w:t>
            </w:r>
            <w:r w:rsidR="0090175C" w:rsidRPr="007730BF">
              <w:rPr>
                <w:rFonts w:ascii="Times New Roman" w:hAnsi="Times New Roman" w:cs="Times New Roman"/>
                <w:i/>
              </w:rPr>
              <w:t xml:space="preserve">opret flere linjer, hvis der ønskes test i flere </w:t>
            </w:r>
            <w:r w:rsidRPr="007730BF">
              <w:rPr>
                <w:rFonts w:ascii="Times New Roman" w:hAnsi="Times New Roman" w:cs="Times New Roman"/>
                <w:i/>
              </w:rPr>
              <w:t>opgaver</w:t>
            </w:r>
            <w:r w:rsidR="0090175C" w:rsidRPr="007730BF">
              <w:rPr>
                <w:rFonts w:ascii="Times New Roman" w:hAnsi="Times New Roman" w:cs="Times New Roman"/>
              </w:rPr>
              <w:t>)</w:t>
            </w:r>
          </w:p>
        </w:tc>
      </w:tr>
      <w:tr w:rsidR="0090175C" w:rsidRPr="001F76DB" w14:paraId="73D08825" w14:textId="77777777" w:rsidTr="005830E0">
        <w:trPr>
          <w:cantSplit/>
          <w:trHeight w:val="567"/>
        </w:trPr>
        <w:tc>
          <w:tcPr>
            <w:tcW w:w="1771" w:type="dxa"/>
          </w:tcPr>
          <w:p w14:paraId="69029029" w14:textId="6C25420B" w:rsidR="0090175C" w:rsidRPr="007730BF" w:rsidRDefault="0090175C" w:rsidP="009017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7C7D" w:rsidRPr="007730BF">
              <w:rPr>
                <w:rFonts w:ascii="Times New Roman" w:hAnsi="Times New Roman" w:cs="Times New Roman"/>
                <w:sz w:val="24"/>
                <w:szCs w:val="24"/>
              </w:rPr>
              <w:t>Opgave / projekt</w:t>
            </w:r>
          </w:p>
        </w:tc>
        <w:tc>
          <w:tcPr>
            <w:tcW w:w="1701" w:type="dxa"/>
            <w:gridSpan w:val="2"/>
          </w:tcPr>
          <w:p w14:paraId="22615BA0" w14:textId="77777777" w:rsidR="0090175C" w:rsidRPr="007730BF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br/>
              <w:t>Version</w:t>
            </w:r>
          </w:p>
        </w:tc>
        <w:tc>
          <w:tcPr>
            <w:tcW w:w="3013" w:type="dxa"/>
            <w:gridSpan w:val="3"/>
          </w:tcPr>
          <w:p w14:paraId="0C04BDBA" w14:textId="77777777" w:rsidR="0090175C" w:rsidRPr="007730BF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br/>
              <w:t>Sende / Modtage /</w:t>
            </w:r>
            <w:r w:rsidRPr="007730BF">
              <w:rPr>
                <w:rFonts w:ascii="Times New Roman" w:hAnsi="Times New Roman" w:cs="Times New Roman"/>
                <w:sz w:val="24"/>
                <w:szCs w:val="24"/>
              </w:rPr>
              <w:br/>
              <w:t>Web service / Andet</w:t>
            </w: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2CEF4FAE" w14:textId="77777777" w:rsidR="0090175C" w:rsidRPr="007730BF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MedComs tilbagemelding:</w:t>
            </w:r>
            <w:r w:rsidRPr="007730BF">
              <w:rPr>
                <w:rFonts w:ascii="Times New Roman" w:hAnsi="Times New Roman" w:cs="Times New Roman"/>
                <w:sz w:val="24"/>
                <w:szCs w:val="24"/>
              </w:rPr>
              <w:br/>
              <w:t>Systemet er</w:t>
            </w:r>
            <w:r w:rsidRPr="007730B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7730BF">
              <w:rPr>
                <w:rFonts w:ascii="Times New Roman" w:hAnsi="Times New Roman" w:cs="Times New Roman"/>
                <w:i/>
                <w:sz w:val="24"/>
                <w:szCs w:val="24"/>
              </w:rPr>
              <w:t>sæt kryds i tjekboksen</w:t>
            </w: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90175C" w:rsidRPr="001F76DB" w14:paraId="2CBE9E17" w14:textId="77777777" w:rsidTr="005830E0">
        <w:trPr>
          <w:cantSplit/>
          <w:trHeight w:val="170"/>
        </w:trPr>
        <w:tc>
          <w:tcPr>
            <w:tcW w:w="1771" w:type="dxa"/>
          </w:tcPr>
          <w:p w14:paraId="2203EDA7" w14:textId="6C639DE0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Eks. </w:t>
            </w:r>
            <w:r w:rsidR="001B7974" w:rsidRPr="007730BF">
              <w:rPr>
                <w:rFonts w:ascii="Times New Roman" w:hAnsi="Times New Roman" w:cs="Times New Roman"/>
                <w:i/>
                <w:sz w:val="20"/>
                <w:szCs w:val="20"/>
              </w:rPr>
              <w:t>Forløbsplan</w:t>
            </w:r>
          </w:p>
        </w:tc>
        <w:tc>
          <w:tcPr>
            <w:tcW w:w="1701" w:type="dxa"/>
            <w:gridSpan w:val="2"/>
          </w:tcPr>
          <w:p w14:paraId="0BC0DD0A" w14:textId="44AC7A35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Eks. </w:t>
            </w:r>
            <w:r w:rsidR="001B7974" w:rsidRPr="007730BF">
              <w:rPr>
                <w:rFonts w:ascii="Times New Roman" w:hAnsi="Times New Roman" w:cs="Times New Roman"/>
                <w:i/>
                <w:sz w:val="20"/>
                <w:szCs w:val="20"/>
              </w:rPr>
              <w:t>KOL v.2.0.11</w:t>
            </w:r>
          </w:p>
        </w:tc>
        <w:tc>
          <w:tcPr>
            <w:tcW w:w="3013" w:type="dxa"/>
            <w:gridSpan w:val="3"/>
          </w:tcPr>
          <w:p w14:paraId="00EC730C" w14:textId="27D92962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Eks. </w:t>
            </w:r>
            <w:r w:rsidR="001B7974" w:rsidRPr="007730BF">
              <w:rPr>
                <w:rFonts w:ascii="Times New Roman" w:hAnsi="Times New Roman" w:cs="Times New Roman"/>
                <w:i/>
                <w:sz w:val="20"/>
                <w:szCs w:val="20"/>
              </w:rPr>
              <w:t>Relevante data</w:t>
            </w: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0A063F7F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524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46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70AB671C" w14:textId="77777777" w:rsidTr="005830E0">
        <w:trPr>
          <w:cantSplit/>
          <w:trHeight w:val="170"/>
        </w:trPr>
        <w:tc>
          <w:tcPr>
            <w:tcW w:w="1771" w:type="dxa"/>
          </w:tcPr>
          <w:p w14:paraId="27C3AB1E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888560F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415A4977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3FC12B6A" w14:textId="7376E1B4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85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74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1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0ADCA4CF" w14:textId="77777777" w:rsidTr="005830E0">
        <w:trPr>
          <w:cantSplit/>
          <w:trHeight w:val="170"/>
        </w:trPr>
        <w:tc>
          <w:tcPr>
            <w:tcW w:w="1771" w:type="dxa"/>
          </w:tcPr>
          <w:p w14:paraId="7A9F82B2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465EBA9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650E9C1E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7C88100C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820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38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0B043D66" w14:textId="77777777" w:rsidTr="00F95706">
        <w:trPr>
          <w:cantSplit/>
          <w:trHeight w:val="509"/>
        </w:trPr>
        <w:tc>
          <w:tcPr>
            <w:tcW w:w="1771" w:type="dxa"/>
          </w:tcPr>
          <w:p w14:paraId="4DAB43D5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E5629C8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0A8DAA9C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77D6EB0D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357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48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21C91492" w14:textId="77777777" w:rsidTr="005830E0">
        <w:trPr>
          <w:cantSplit/>
          <w:trHeight w:val="170"/>
        </w:trPr>
        <w:tc>
          <w:tcPr>
            <w:tcW w:w="1771" w:type="dxa"/>
          </w:tcPr>
          <w:p w14:paraId="3CB42648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62D62C8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76338F8F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33175949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636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509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596034B5" w14:textId="77777777" w:rsidTr="005830E0">
        <w:trPr>
          <w:cantSplit/>
          <w:trHeight w:val="170"/>
        </w:trPr>
        <w:tc>
          <w:tcPr>
            <w:tcW w:w="1771" w:type="dxa"/>
          </w:tcPr>
          <w:p w14:paraId="10232162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EC4634D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3F224B60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21B289E1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764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21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732AAA4E" w14:textId="77777777" w:rsidTr="005830E0">
        <w:trPr>
          <w:cantSplit/>
          <w:trHeight w:val="170"/>
        </w:trPr>
        <w:tc>
          <w:tcPr>
            <w:tcW w:w="1771" w:type="dxa"/>
          </w:tcPr>
          <w:p w14:paraId="5AD2F7E4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A7CD47F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51F0F0D7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235446BE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24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373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77D8730A" w14:textId="77777777" w:rsidTr="005830E0">
        <w:trPr>
          <w:cantSplit/>
          <w:trHeight w:val="170"/>
        </w:trPr>
        <w:tc>
          <w:tcPr>
            <w:tcW w:w="1771" w:type="dxa"/>
          </w:tcPr>
          <w:p w14:paraId="46D476E2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E1A261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6E1F3AC1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3F1DDDF2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868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239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7C724EBD" w14:textId="77777777" w:rsidTr="005830E0">
        <w:trPr>
          <w:cantSplit/>
          <w:trHeight w:val="170"/>
        </w:trPr>
        <w:tc>
          <w:tcPr>
            <w:tcW w:w="1771" w:type="dxa"/>
          </w:tcPr>
          <w:p w14:paraId="45C23693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6B48DA1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17AA265E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758EA58F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716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83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3871C3CE" w14:textId="77777777" w:rsidTr="005830E0">
        <w:trPr>
          <w:cantSplit/>
          <w:trHeight w:val="170"/>
        </w:trPr>
        <w:tc>
          <w:tcPr>
            <w:tcW w:w="1771" w:type="dxa"/>
          </w:tcPr>
          <w:p w14:paraId="4843A929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6BD7783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0D9ED2D5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210ADA9F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450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320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4402EC11" w14:textId="77777777" w:rsidTr="005830E0">
        <w:trPr>
          <w:cantSplit/>
          <w:trHeight w:val="170"/>
        </w:trPr>
        <w:tc>
          <w:tcPr>
            <w:tcW w:w="1771" w:type="dxa"/>
          </w:tcPr>
          <w:p w14:paraId="7F717898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2C595A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236CAE89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1B707345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44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869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3ABC8B92" w14:textId="77777777" w:rsidTr="005830E0">
        <w:trPr>
          <w:cantSplit/>
          <w:trHeight w:val="170"/>
        </w:trPr>
        <w:tc>
          <w:tcPr>
            <w:tcW w:w="1771" w:type="dxa"/>
          </w:tcPr>
          <w:p w14:paraId="3F272563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BD21F4E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2707D319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723A1ECD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07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9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47C815F4" w14:textId="77777777" w:rsidTr="005830E0">
        <w:trPr>
          <w:cantSplit/>
          <w:trHeight w:val="170"/>
        </w:trPr>
        <w:tc>
          <w:tcPr>
            <w:tcW w:w="1771" w:type="dxa"/>
          </w:tcPr>
          <w:p w14:paraId="6E43257F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1026197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7366996C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4218AD95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8487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510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7B1CCDF5" w14:textId="77777777" w:rsidTr="005830E0">
        <w:trPr>
          <w:cantSplit/>
          <w:trHeight w:val="170"/>
        </w:trPr>
        <w:tc>
          <w:tcPr>
            <w:tcW w:w="1771" w:type="dxa"/>
          </w:tcPr>
          <w:p w14:paraId="61FF0FE6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111D7BA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748DC6FF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7E1808F6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07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674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09FC8244" w14:textId="77777777" w:rsidTr="005830E0">
        <w:trPr>
          <w:cantSplit/>
          <w:trHeight w:val="170"/>
        </w:trPr>
        <w:tc>
          <w:tcPr>
            <w:tcW w:w="1771" w:type="dxa"/>
          </w:tcPr>
          <w:p w14:paraId="1B16354E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E07AA35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471987EC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39804C51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862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923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3A598CAE" w14:textId="77777777" w:rsidTr="005830E0">
        <w:trPr>
          <w:cantSplit/>
          <w:trHeight w:val="170"/>
        </w:trPr>
        <w:tc>
          <w:tcPr>
            <w:tcW w:w="1771" w:type="dxa"/>
          </w:tcPr>
          <w:p w14:paraId="371E1F14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99B1AD5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6E612BAD" w14:textId="77777777" w:rsidR="0090175C" w:rsidRPr="007730BF" w:rsidRDefault="0090175C" w:rsidP="009017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shd w:val="clear" w:color="auto" w:fill="F2F2F2" w:themeFill="background1" w:themeFillShade="F2"/>
          </w:tcPr>
          <w:p w14:paraId="20D584EF" w14:textId="77777777" w:rsidR="0090175C" w:rsidRPr="007730BF" w:rsidRDefault="00C50068" w:rsidP="0090175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67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Godkendt </w:t>
            </w:r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75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5C" w:rsidRPr="007730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175C" w:rsidRPr="007730BF">
              <w:rPr>
                <w:rFonts w:ascii="Times New Roman" w:hAnsi="Times New Roman" w:cs="Times New Roman"/>
                <w:sz w:val="18"/>
                <w:szCs w:val="18"/>
              </w:rPr>
              <w:t xml:space="preserve">   Ikke godkendt</w:t>
            </w:r>
          </w:p>
        </w:tc>
      </w:tr>
      <w:tr w:rsidR="0090175C" w:rsidRPr="001F76DB" w14:paraId="21285C98" w14:textId="77777777" w:rsidTr="00CB77A0">
        <w:trPr>
          <w:cantSplit/>
          <w:trHeight w:val="974"/>
        </w:trPr>
        <w:tc>
          <w:tcPr>
            <w:tcW w:w="9777" w:type="dxa"/>
            <w:gridSpan w:val="8"/>
            <w:shd w:val="clear" w:color="auto" w:fill="F2F2F2" w:themeFill="background1" w:themeFillShade="F2"/>
          </w:tcPr>
          <w:p w14:paraId="1876D078" w14:textId="487F0DAA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Ansøgning modtaget og kontrolleret af</w:t>
            </w:r>
            <w:r w:rsidR="001B7974" w:rsidRPr="007730BF">
              <w:rPr>
                <w:rFonts w:ascii="Times New Roman" w:hAnsi="Times New Roman" w:cs="Times New Roman"/>
                <w:sz w:val="24"/>
                <w:szCs w:val="24"/>
              </w:rPr>
              <w:t xml:space="preserve"> (testleder)</w:t>
            </w: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175C" w:rsidRPr="001F76DB" w14:paraId="325B81C7" w14:textId="77777777" w:rsidTr="009F5840">
        <w:trPr>
          <w:cantSplit/>
          <w:trHeight w:val="591"/>
        </w:trPr>
        <w:tc>
          <w:tcPr>
            <w:tcW w:w="9777" w:type="dxa"/>
            <w:gridSpan w:val="8"/>
            <w:shd w:val="clear" w:color="auto" w:fill="F2F2F2" w:themeFill="background1" w:themeFillShade="F2"/>
          </w:tcPr>
          <w:p w14:paraId="2474F442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Bemærkninger:</w:t>
            </w:r>
          </w:p>
          <w:p w14:paraId="35CB54EE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F6D7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5C" w:rsidRPr="001F76DB" w14:paraId="19BC791C" w14:textId="77777777" w:rsidTr="009F5840">
        <w:trPr>
          <w:cantSplit/>
        </w:trPr>
        <w:tc>
          <w:tcPr>
            <w:tcW w:w="7158" w:type="dxa"/>
            <w:gridSpan w:val="7"/>
            <w:shd w:val="clear" w:color="auto" w:fill="F2F2F2" w:themeFill="background1" w:themeFillShade="F2"/>
          </w:tcPr>
          <w:p w14:paraId="7B8E89CE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 xml:space="preserve">Dato:  </w:t>
            </w:r>
          </w:p>
          <w:p w14:paraId="26498DDD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 xml:space="preserve">Med venlig hilsen    </w:t>
            </w:r>
          </w:p>
        </w:tc>
        <w:tc>
          <w:tcPr>
            <w:tcW w:w="2619" w:type="dxa"/>
            <w:shd w:val="clear" w:color="auto" w:fill="F2F2F2" w:themeFill="background1" w:themeFillShade="F2"/>
          </w:tcPr>
          <w:p w14:paraId="6ED40BA8" w14:textId="77777777" w:rsidR="0090175C" w:rsidRPr="007730BF" w:rsidRDefault="0090175C" w:rsidP="009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BF">
              <w:rPr>
                <w:rFonts w:ascii="Times New Roman" w:hAnsi="Times New Roman" w:cs="Times New Roman"/>
                <w:sz w:val="24"/>
                <w:szCs w:val="24"/>
              </w:rPr>
              <w:t>Godkendelsesstempel:</w:t>
            </w:r>
          </w:p>
          <w:p w14:paraId="57D02AF5" w14:textId="77777777" w:rsidR="0090175C" w:rsidRPr="007730BF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EDD1" w14:textId="77777777" w:rsidR="0090175C" w:rsidRPr="007730BF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4B95" w14:textId="77777777" w:rsidR="0090175C" w:rsidRPr="007730BF" w:rsidRDefault="0090175C" w:rsidP="0090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EE2D0" w14:textId="3E21F36F" w:rsidR="005830E0" w:rsidRDefault="005830E0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784C8DC" w14:textId="77777777" w:rsidR="005C3C7B" w:rsidRPr="007730BF" w:rsidRDefault="005C3C7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6946"/>
      </w:tblGrid>
      <w:tr w:rsidR="00510C58" w:rsidRPr="001F76DB" w14:paraId="12AFDD5F" w14:textId="77777777" w:rsidTr="00CB77A0">
        <w:trPr>
          <w:tblHeader/>
        </w:trPr>
        <w:tc>
          <w:tcPr>
            <w:tcW w:w="9356" w:type="dxa"/>
            <w:gridSpan w:val="3"/>
            <w:shd w:val="clear" w:color="auto" w:fill="1F497D" w:themeFill="text2"/>
          </w:tcPr>
          <w:p w14:paraId="14D035E2" w14:textId="77777777" w:rsidR="00510C58" w:rsidRPr="007730BF" w:rsidRDefault="00510C58" w:rsidP="00CB77A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30BF">
              <w:rPr>
                <w:rFonts w:ascii="Times New Roman" w:hAnsi="Times New Roman" w:cs="Times New Roman"/>
                <w:b/>
                <w:color w:val="FFFFFF" w:themeColor="background1"/>
              </w:rPr>
              <w:t>Dokument historik</w:t>
            </w:r>
          </w:p>
        </w:tc>
      </w:tr>
      <w:tr w:rsidR="00510C58" w:rsidRPr="001F76DB" w14:paraId="5694CA88" w14:textId="77777777" w:rsidTr="00510C58">
        <w:tc>
          <w:tcPr>
            <w:tcW w:w="993" w:type="dxa"/>
          </w:tcPr>
          <w:p w14:paraId="7FCC36D0" w14:textId="77777777" w:rsidR="00510C58" w:rsidRPr="007730BF" w:rsidRDefault="00510C58" w:rsidP="00CB77A0">
            <w:pPr>
              <w:rPr>
                <w:rFonts w:ascii="Times New Roman" w:hAnsi="Times New Roman" w:cs="Times New Roman"/>
              </w:rPr>
            </w:pPr>
            <w:r w:rsidRPr="007730BF"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1417" w:type="dxa"/>
          </w:tcPr>
          <w:p w14:paraId="585FB755" w14:textId="77777777" w:rsidR="00510C58" w:rsidRPr="007730BF" w:rsidRDefault="00510C58" w:rsidP="003645A6">
            <w:pPr>
              <w:rPr>
                <w:rFonts w:ascii="Times New Roman" w:hAnsi="Times New Roman" w:cs="Times New Roman"/>
              </w:rPr>
            </w:pPr>
            <w:proofErr w:type="spellStart"/>
            <w:r w:rsidRPr="007730BF">
              <w:rPr>
                <w:rFonts w:ascii="Times New Roman" w:hAnsi="Times New Roman" w:cs="Times New Roman"/>
              </w:rPr>
              <w:t>Ini</w:t>
            </w:r>
            <w:r w:rsidR="003645A6" w:rsidRPr="007730BF">
              <w:rPr>
                <w:rFonts w:ascii="Times New Roman" w:hAnsi="Times New Roman" w:cs="Times New Roman"/>
              </w:rPr>
              <w:t>t</w:t>
            </w:r>
            <w:proofErr w:type="spellEnd"/>
            <w:r w:rsidR="003645A6" w:rsidRPr="007730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46" w:type="dxa"/>
          </w:tcPr>
          <w:p w14:paraId="6B0915C3" w14:textId="77777777" w:rsidR="00510C58" w:rsidRPr="007730BF" w:rsidRDefault="00510C58" w:rsidP="00CB77A0">
            <w:pPr>
              <w:rPr>
                <w:rFonts w:ascii="Times New Roman" w:hAnsi="Times New Roman" w:cs="Times New Roman"/>
              </w:rPr>
            </w:pPr>
            <w:r w:rsidRPr="007730BF">
              <w:rPr>
                <w:rFonts w:ascii="Times New Roman" w:hAnsi="Times New Roman" w:cs="Times New Roman"/>
              </w:rPr>
              <w:t>Ændring</w:t>
            </w:r>
          </w:p>
        </w:tc>
      </w:tr>
      <w:tr w:rsidR="00510C58" w:rsidRPr="001F76DB" w14:paraId="2666995F" w14:textId="77777777" w:rsidTr="00510C58">
        <w:tc>
          <w:tcPr>
            <w:tcW w:w="993" w:type="dxa"/>
          </w:tcPr>
          <w:p w14:paraId="252AA471" w14:textId="77777777" w:rsidR="00510C58" w:rsidRPr="007730BF" w:rsidRDefault="00510C58" w:rsidP="00C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F33F24" w14:textId="77777777" w:rsidR="00510C58" w:rsidRPr="007730BF" w:rsidRDefault="00510C58" w:rsidP="00C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1CA3BD7" w14:textId="77777777" w:rsidR="00510C58" w:rsidRPr="007730BF" w:rsidRDefault="00510C58" w:rsidP="00CB77A0">
            <w:pPr>
              <w:rPr>
                <w:rFonts w:ascii="Times New Roman" w:hAnsi="Times New Roman" w:cs="Times New Roman"/>
              </w:rPr>
            </w:pPr>
          </w:p>
        </w:tc>
      </w:tr>
      <w:tr w:rsidR="0070043A" w:rsidRPr="001F76DB" w14:paraId="6FF7348F" w14:textId="77777777" w:rsidTr="00510C58">
        <w:tc>
          <w:tcPr>
            <w:tcW w:w="993" w:type="dxa"/>
          </w:tcPr>
          <w:p w14:paraId="4916AB6D" w14:textId="77777777" w:rsidR="0070043A" w:rsidRPr="007730BF" w:rsidRDefault="0070043A" w:rsidP="00C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BB4D3E" w14:textId="77777777" w:rsidR="0070043A" w:rsidRPr="007730BF" w:rsidRDefault="0070043A" w:rsidP="00C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D8EF26D" w14:textId="77777777" w:rsidR="0070043A" w:rsidRPr="007730BF" w:rsidRDefault="0070043A" w:rsidP="00CB77A0">
            <w:pPr>
              <w:rPr>
                <w:rFonts w:ascii="Times New Roman" w:hAnsi="Times New Roman" w:cs="Times New Roman"/>
              </w:rPr>
            </w:pPr>
          </w:p>
        </w:tc>
      </w:tr>
    </w:tbl>
    <w:p w14:paraId="79A8409D" w14:textId="77777777" w:rsidR="001363C8" w:rsidRPr="007730BF" w:rsidRDefault="001363C8" w:rsidP="005830E0">
      <w:pPr>
        <w:rPr>
          <w:rFonts w:ascii="Times New Roman" w:hAnsi="Times New Roman" w:cs="Times New Roman"/>
        </w:rPr>
      </w:pPr>
    </w:p>
    <w:sectPr w:rsidR="001363C8" w:rsidRPr="007730B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4226" w14:textId="77777777" w:rsidR="00C34644" w:rsidRDefault="00C34644" w:rsidP="00D81782">
      <w:pPr>
        <w:spacing w:after="0" w:line="240" w:lineRule="auto"/>
      </w:pPr>
      <w:r>
        <w:separator/>
      </w:r>
    </w:p>
  </w:endnote>
  <w:endnote w:type="continuationSeparator" w:id="0">
    <w:p w14:paraId="43F2169C" w14:textId="77777777" w:rsidR="00C34644" w:rsidRDefault="00C34644" w:rsidP="00D8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DF86" w14:textId="77777777" w:rsidR="00CB77A0" w:rsidRPr="008A64AB" w:rsidRDefault="00CB77A0" w:rsidP="000D5B13">
    <w:pPr>
      <w:pStyle w:val="Sidefod"/>
      <w:pBdr>
        <w:top w:val="single" w:sz="4" w:space="1" w:color="auto"/>
      </w:pBdr>
      <w:jc w:val="right"/>
      <w:rPr>
        <w:rFonts w:ascii="Roboto Light" w:hAnsi="Roboto Light"/>
        <w:lang w:val="en-US"/>
      </w:rPr>
    </w:pPr>
    <w:r w:rsidRPr="008A64AB">
      <w:rPr>
        <w:rFonts w:ascii="Roboto Light" w:hAnsi="Roboto Light"/>
        <w:lang w:val="en-US"/>
      </w:rPr>
      <w:t xml:space="preserve">Side </w:t>
    </w:r>
    <w:r w:rsidRPr="008A64AB">
      <w:rPr>
        <w:rFonts w:ascii="Roboto Light" w:hAnsi="Roboto Light"/>
        <w:lang w:val="en-US"/>
      </w:rPr>
      <w:fldChar w:fldCharType="begin"/>
    </w:r>
    <w:r w:rsidRPr="008A64AB">
      <w:rPr>
        <w:rFonts w:ascii="Roboto Light" w:hAnsi="Roboto Light"/>
        <w:lang w:val="en-US"/>
      </w:rPr>
      <w:instrText xml:space="preserve"> PAGE   \* MERGEFORMAT </w:instrText>
    </w:r>
    <w:r w:rsidRPr="008A64AB">
      <w:rPr>
        <w:rFonts w:ascii="Roboto Light" w:hAnsi="Roboto Light"/>
        <w:lang w:val="en-US"/>
      </w:rPr>
      <w:fldChar w:fldCharType="separate"/>
    </w:r>
    <w:r>
      <w:rPr>
        <w:rFonts w:ascii="Roboto Light" w:hAnsi="Roboto Light"/>
        <w:noProof/>
        <w:lang w:val="en-US"/>
      </w:rPr>
      <w:t>4</w:t>
    </w:r>
    <w:r w:rsidRPr="008A64AB">
      <w:rPr>
        <w:rFonts w:ascii="Roboto Light" w:hAnsi="Roboto Light"/>
        <w:noProof/>
        <w:lang w:val="en-US"/>
      </w:rPr>
      <w:fldChar w:fldCharType="end"/>
    </w:r>
  </w:p>
  <w:p w14:paraId="6AD5DA37" w14:textId="77777777" w:rsidR="00CB77A0" w:rsidRPr="008A64AB" w:rsidRDefault="00CB77A0">
    <w:pPr>
      <w:pStyle w:val="Sidefod"/>
      <w:rPr>
        <w:rFonts w:ascii="Roboto Light" w:hAnsi="Roboto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3E179" w14:textId="77777777" w:rsidR="00C34644" w:rsidRDefault="00C34644" w:rsidP="00D81782">
      <w:pPr>
        <w:spacing w:after="0" w:line="240" w:lineRule="auto"/>
      </w:pPr>
      <w:r>
        <w:separator/>
      </w:r>
    </w:p>
  </w:footnote>
  <w:footnote w:type="continuationSeparator" w:id="0">
    <w:p w14:paraId="471FCAD7" w14:textId="77777777" w:rsidR="00C34644" w:rsidRDefault="00C34644" w:rsidP="00D8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1386"/>
      <w:gridCol w:w="1841"/>
      <w:gridCol w:w="3380"/>
      <w:gridCol w:w="805"/>
      <w:gridCol w:w="896"/>
      <w:gridCol w:w="1220"/>
    </w:tblGrid>
    <w:tr w:rsidR="00CB77A0" w:rsidRPr="008A64AB" w14:paraId="3292B4CC" w14:textId="77777777" w:rsidTr="007730BF">
      <w:tc>
        <w:tcPr>
          <w:tcW w:w="1386" w:type="dxa"/>
          <w:vMerge w:val="restart"/>
        </w:tcPr>
        <w:p w14:paraId="6C252477" w14:textId="77777777" w:rsidR="00CB77A0" w:rsidRPr="008A64AB" w:rsidRDefault="00CB77A0">
          <w:pPr>
            <w:pStyle w:val="Sidehoved"/>
            <w:rPr>
              <w:rFonts w:ascii="Roboto Light" w:hAnsi="Roboto Light"/>
            </w:rPr>
          </w:pPr>
          <w:r w:rsidRPr="008A64AB">
            <w:rPr>
              <w:rFonts w:ascii="Roboto Light" w:hAnsi="Roboto Light"/>
              <w:noProof/>
              <w:lang w:eastAsia="da-DK"/>
            </w:rPr>
            <w:drawing>
              <wp:inline distT="0" distB="0" distL="0" distR="0" wp14:anchorId="5BF74C02" wp14:editId="392BC590">
                <wp:extent cx="737618" cy="182880"/>
                <wp:effectExtent l="0" t="0" r="5715" b="762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252" cy="184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shd w:val="clear" w:color="auto" w:fill="92D050"/>
        </w:tcPr>
        <w:p w14:paraId="67F4E89B" w14:textId="77777777" w:rsidR="00CB77A0" w:rsidRPr="008A64AB" w:rsidRDefault="00CB77A0" w:rsidP="00C16AA2">
          <w:pPr>
            <w:pStyle w:val="Sidehoved"/>
            <w:rPr>
              <w:rFonts w:ascii="Roboto Light" w:hAnsi="Roboto Light"/>
              <w:b/>
              <w:sz w:val="16"/>
              <w:szCs w:val="16"/>
            </w:rPr>
          </w:pPr>
          <w:r w:rsidRPr="008A64AB">
            <w:rPr>
              <w:rFonts w:ascii="Roboto Light" w:hAnsi="Roboto Light"/>
              <w:b/>
              <w:sz w:val="16"/>
              <w:szCs w:val="16"/>
            </w:rPr>
            <w:t>Id og proces</w:t>
          </w:r>
        </w:p>
      </w:tc>
      <w:tc>
        <w:tcPr>
          <w:tcW w:w="3380" w:type="dxa"/>
          <w:shd w:val="clear" w:color="auto" w:fill="92D050"/>
        </w:tcPr>
        <w:p w14:paraId="398C7A6B" w14:textId="77777777" w:rsidR="00CB77A0" w:rsidRPr="008A64AB" w:rsidRDefault="00CB77A0" w:rsidP="00D81782">
          <w:pPr>
            <w:pStyle w:val="Sidehoved"/>
            <w:rPr>
              <w:rFonts w:ascii="Roboto Light" w:hAnsi="Roboto Light"/>
              <w:b/>
              <w:sz w:val="16"/>
              <w:szCs w:val="16"/>
            </w:rPr>
          </w:pPr>
          <w:r w:rsidRPr="008A64AB">
            <w:rPr>
              <w:rFonts w:ascii="Roboto Light" w:hAnsi="Roboto Light"/>
              <w:b/>
              <w:sz w:val="16"/>
              <w:szCs w:val="16"/>
            </w:rPr>
            <w:t>Id og titel</w:t>
          </w:r>
        </w:p>
      </w:tc>
      <w:tc>
        <w:tcPr>
          <w:tcW w:w="805" w:type="dxa"/>
          <w:shd w:val="clear" w:color="auto" w:fill="92D050"/>
        </w:tcPr>
        <w:p w14:paraId="5D413B3A" w14:textId="77777777" w:rsidR="00CB77A0" w:rsidRPr="008A64AB" w:rsidRDefault="00CB77A0" w:rsidP="00D81782">
          <w:pPr>
            <w:pStyle w:val="Sidehoved"/>
            <w:jc w:val="center"/>
            <w:rPr>
              <w:rFonts w:ascii="Roboto Light" w:hAnsi="Roboto Light"/>
              <w:b/>
              <w:sz w:val="16"/>
              <w:szCs w:val="16"/>
            </w:rPr>
          </w:pPr>
          <w:proofErr w:type="spellStart"/>
          <w:r w:rsidRPr="008A64AB">
            <w:rPr>
              <w:rFonts w:ascii="Roboto Light" w:hAnsi="Roboto Light"/>
              <w:b/>
              <w:sz w:val="16"/>
              <w:szCs w:val="16"/>
            </w:rPr>
            <w:t>Init</w:t>
          </w:r>
          <w:proofErr w:type="spellEnd"/>
        </w:p>
      </w:tc>
      <w:tc>
        <w:tcPr>
          <w:tcW w:w="896" w:type="dxa"/>
          <w:shd w:val="clear" w:color="auto" w:fill="92D050"/>
        </w:tcPr>
        <w:p w14:paraId="2A8A108A" w14:textId="77777777" w:rsidR="00CB77A0" w:rsidRPr="008A64AB" w:rsidRDefault="00CB77A0" w:rsidP="00D81782">
          <w:pPr>
            <w:pStyle w:val="Sidehoved"/>
            <w:jc w:val="center"/>
            <w:rPr>
              <w:rFonts w:ascii="Roboto Light" w:hAnsi="Roboto Light"/>
              <w:b/>
              <w:sz w:val="16"/>
              <w:szCs w:val="16"/>
            </w:rPr>
          </w:pPr>
          <w:r w:rsidRPr="008A64AB">
            <w:rPr>
              <w:rFonts w:ascii="Roboto Light" w:hAnsi="Roboto Light"/>
              <w:b/>
              <w:sz w:val="16"/>
              <w:szCs w:val="16"/>
            </w:rPr>
            <w:t>Version</w:t>
          </w:r>
        </w:p>
      </w:tc>
      <w:tc>
        <w:tcPr>
          <w:tcW w:w="1220" w:type="dxa"/>
          <w:shd w:val="clear" w:color="auto" w:fill="92D050"/>
        </w:tcPr>
        <w:p w14:paraId="0DA94A43" w14:textId="77777777" w:rsidR="00CB77A0" w:rsidRPr="008A64AB" w:rsidRDefault="00CB77A0" w:rsidP="00D81782">
          <w:pPr>
            <w:pStyle w:val="Sidehoved"/>
            <w:jc w:val="right"/>
            <w:rPr>
              <w:rFonts w:ascii="Roboto Light" w:hAnsi="Roboto Light"/>
              <w:b/>
              <w:sz w:val="16"/>
              <w:szCs w:val="16"/>
            </w:rPr>
          </w:pPr>
          <w:r w:rsidRPr="008A64AB">
            <w:rPr>
              <w:rFonts w:ascii="Roboto Light" w:hAnsi="Roboto Light"/>
              <w:b/>
              <w:sz w:val="16"/>
              <w:szCs w:val="16"/>
            </w:rPr>
            <w:t>Dato</w:t>
          </w:r>
        </w:p>
      </w:tc>
    </w:tr>
    <w:tr w:rsidR="00CB77A0" w:rsidRPr="008A64AB" w14:paraId="3BA72735" w14:textId="77777777" w:rsidTr="007730BF">
      <w:tc>
        <w:tcPr>
          <w:tcW w:w="1386" w:type="dxa"/>
          <w:vMerge/>
        </w:tcPr>
        <w:p w14:paraId="412EC263" w14:textId="77777777" w:rsidR="00CB77A0" w:rsidRPr="008A64AB" w:rsidRDefault="00CB77A0">
          <w:pPr>
            <w:pStyle w:val="Sidehoved"/>
            <w:rPr>
              <w:rFonts w:ascii="Roboto Light" w:hAnsi="Roboto Light"/>
            </w:rPr>
          </w:pPr>
        </w:p>
      </w:tc>
      <w:tc>
        <w:tcPr>
          <w:tcW w:w="1841" w:type="dxa"/>
        </w:tcPr>
        <w:p w14:paraId="39E4265C" w14:textId="77777777" w:rsidR="00CB77A0" w:rsidRPr="008A64AB" w:rsidRDefault="00CB77A0">
          <w:pPr>
            <w:pStyle w:val="Sidehoved"/>
            <w:rPr>
              <w:rFonts w:ascii="Roboto Light" w:hAnsi="Roboto Light"/>
              <w:sz w:val="16"/>
              <w:szCs w:val="16"/>
            </w:rPr>
          </w:pPr>
          <w:r w:rsidRPr="008A64AB">
            <w:rPr>
              <w:rFonts w:ascii="Roboto Light" w:hAnsi="Roboto Light"/>
              <w:sz w:val="16"/>
              <w:szCs w:val="16"/>
            </w:rPr>
            <w:t>2. Planlægning</w:t>
          </w:r>
        </w:p>
      </w:tc>
      <w:tc>
        <w:tcPr>
          <w:tcW w:w="3380" w:type="dxa"/>
        </w:tcPr>
        <w:p w14:paraId="7F5529FF" w14:textId="45E3B531" w:rsidR="00CB77A0" w:rsidRDefault="00CB77A0" w:rsidP="001F76DB">
          <w:pPr>
            <w:pStyle w:val="Sidehoved"/>
            <w:rPr>
              <w:rFonts w:ascii="Roboto Light" w:hAnsi="Roboto Light"/>
              <w:sz w:val="16"/>
              <w:szCs w:val="16"/>
            </w:rPr>
          </w:pPr>
          <w:r w:rsidRPr="008A64AB">
            <w:rPr>
              <w:rFonts w:ascii="Roboto Light" w:hAnsi="Roboto Light"/>
              <w:sz w:val="16"/>
              <w:szCs w:val="16"/>
            </w:rPr>
            <w:t>SKA 2.1.</w:t>
          </w:r>
          <w:r w:rsidR="001B7974">
            <w:rPr>
              <w:rFonts w:ascii="Roboto Light" w:hAnsi="Roboto Light"/>
              <w:sz w:val="16"/>
              <w:szCs w:val="16"/>
            </w:rPr>
            <w:t>2</w:t>
          </w:r>
          <w:r w:rsidRPr="008A64AB">
            <w:rPr>
              <w:rFonts w:ascii="Roboto Light" w:hAnsi="Roboto Light"/>
              <w:sz w:val="16"/>
              <w:szCs w:val="16"/>
            </w:rPr>
            <w:t xml:space="preserve"> Bestilling af en test</w:t>
          </w:r>
          <w:r w:rsidR="007730BF">
            <w:rPr>
              <w:rFonts w:ascii="Roboto Light" w:hAnsi="Roboto Light"/>
              <w:sz w:val="16"/>
              <w:szCs w:val="16"/>
            </w:rPr>
            <w:t xml:space="preserve">, </w:t>
          </w:r>
          <w:r w:rsidR="001B7974">
            <w:rPr>
              <w:rFonts w:ascii="Roboto Light" w:hAnsi="Roboto Light"/>
              <w:sz w:val="16"/>
              <w:szCs w:val="16"/>
            </w:rPr>
            <w:t>øvrigt testforløb</w:t>
          </w:r>
        </w:p>
        <w:p w14:paraId="00A05B76" w14:textId="46F9FC69" w:rsidR="001F76DB" w:rsidRPr="008A64AB" w:rsidRDefault="001F76DB" w:rsidP="001F76DB">
          <w:pPr>
            <w:pStyle w:val="Sidehoved"/>
            <w:rPr>
              <w:rFonts w:ascii="Roboto Light" w:hAnsi="Roboto Light"/>
              <w:sz w:val="16"/>
              <w:szCs w:val="16"/>
            </w:rPr>
          </w:pPr>
        </w:p>
      </w:tc>
      <w:tc>
        <w:tcPr>
          <w:tcW w:w="805" w:type="dxa"/>
        </w:tcPr>
        <w:p w14:paraId="22E16EA6" w14:textId="77777777" w:rsidR="00CB77A0" w:rsidRPr="008A64AB" w:rsidRDefault="00CB77A0" w:rsidP="00D81782">
          <w:pPr>
            <w:pStyle w:val="Sidehoved"/>
            <w:jc w:val="center"/>
            <w:rPr>
              <w:rFonts w:ascii="Roboto Light" w:hAnsi="Roboto Light"/>
              <w:sz w:val="16"/>
              <w:szCs w:val="16"/>
            </w:rPr>
          </w:pPr>
          <w:r w:rsidRPr="008A64AB">
            <w:rPr>
              <w:rFonts w:ascii="Roboto Light" w:hAnsi="Roboto Light"/>
              <w:sz w:val="16"/>
              <w:szCs w:val="16"/>
            </w:rPr>
            <w:t>TPL</w:t>
          </w:r>
        </w:p>
      </w:tc>
      <w:tc>
        <w:tcPr>
          <w:tcW w:w="896" w:type="dxa"/>
        </w:tcPr>
        <w:p w14:paraId="3D5E934C" w14:textId="6F84A102" w:rsidR="00CB77A0" w:rsidRPr="008A64AB" w:rsidRDefault="00CB77A0" w:rsidP="001D54FC">
          <w:pPr>
            <w:pStyle w:val="Sidehoved"/>
            <w:jc w:val="center"/>
            <w:rPr>
              <w:rFonts w:ascii="Roboto Light" w:hAnsi="Roboto Light"/>
              <w:sz w:val="16"/>
              <w:szCs w:val="16"/>
            </w:rPr>
          </w:pPr>
          <w:r>
            <w:rPr>
              <w:rFonts w:ascii="Roboto Light" w:hAnsi="Roboto Light"/>
              <w:sz w:val="16"/>
              <w:szCs w:val="16"/>
            </w:rPr>
            <w:t>1</w:t>
          </w:r>
          <w:r w:rsidRPr="008A64AB">
            <w:rPr>
              <w:rFonts w:ascii="Roboto Light" w:hAnsi="Roboto Light"/>
              <w:sz w:val="16"/>
              <w:szCs w:val="16"/>
            </w:rPr>
            <w:t>.</w:t>
          </w:r>
          <w:r w:rsidR="00B42242">
            <w:rPr>
              <w:rFonts w:ascii="Roboto Light" w:hAnsi="Roboto Light"/>
              <w:sz w:val="16"/>
              <w:szCs w:val="16"/>
            </w:rPr>
            <w:t>1</w:t>
          </w:r>
        </w:p>
      </w:tc>
      <w:tc>
        <w:tcPr>
          <w:tcW w:w="1220" w:type="dxa"/>
        </w:tcPr>
        <w:p w14:paraId="7045AA67" w14:textId="4A7438F0" w:rsidR="00CB77A0" w:rsidRPr="008A64AB" w:rsidRDefault="00CB77A0" w:rsidP="00CD0D8E">
          <w:pPr>
            <w:pStyle w:val="Sidehoved"/>
            <w:jc w:val="right"/>
            <w:rPr>
              <w:rFonts w:ascii="Roboto Light" w:hAnsi="Roboto Light"/>
              <w:sz w:val="16"/>
              <w:szCs w:val="16"/>
            </w:rPr>
          </w:pPr>
          <w:r w:rsidRPr="008A64AB">
            <w:rPr>
              <w:rFonts w:ascii="Roboto Light" w:hAnsi="Roboto Light"/>
              <w:sz w:val="16"/>
              <w:szCs w:val="16"/>
            </w:rPr>
            <w:t>20</w:t>
          </w:r>
          <w:r w:rsidR="00B42242">
            <w:rPr>
              <w:rFonts w:ascii="Roboto Light" w:hAnsi="Roboto Light"/>
              <w:sz w:val="16"/>
              <w:szCs w:val="16"/>
            </w:rPr>
            <w:t>20</w:t>
          </w:r>
          <w:r>
            <w:rPr>
              <w:rFonts w:ascii="Roboto Light" w:hAnsi="Roboto Light"/>
              <w:sz w:val="16"/>
              <w:szCs w:val="16"/>
            </w:rPr>
            <w:t>-</w:t>
          </w:r>
          <w:r w:rsidR="007730BF">
            <w:rPr>
              <w:rFonts w:ascii="Roboto Light" w:hAnsi="Roboto Light"/>
              <w:sz w:val="16"/>
              <w:szCs w:val="16"/>
            </w:rPr>
            <w:t>0</w:t>
          </w:r>
          <w:r w:rsidR="00B42242">
            <w:rPr>
              <w:rFonts w:ascii="Roboto Light" w:hAnsi="Roboto Light"/>
              <w:sz w:val="16"/>
              <w:szCs w:val="16"/>
            </w:rPr>
            <w:t>2</w:t>
          </w:r>
          <w:r>
            <w:rPr>
              <w:rFonts w:ascii="Roboto Light" w:hAnsi="Roboto Light"/>
              <w:sz w:val="16"/>
              <w:szCs w:val="16"/>
            </w:rPr>
            <w:t>-</w:t>
          </w:r>
          <w:r w:rsidR="004D7AC2">
            <w:rPr>
              <w:rFonts w:ascii="Roboto Light" w:hAnsi="Roboto Light"/>
              <w:sz w:val="16"/>
              <w:szCs w:val="16"/>
            </w:rPr>
            <w:t>1</w:t>
          </w:r>
          <w:r w:rsidR="00B42242">
            <w:rPr>
              <w:rFonts w:ascii="Roboto Light" w:hAnsi="Roboto Light"/>
              <w:sz w:val="16"/>
              <w:szCs w:val="16"/>
            </w:rPr>
            <w:t>7</w:t>
          </w:r>
        </w:p>
      </w:tc>
    </w:tr>
  </w:tbl>
  <w:p w14:paraId="1697E46A" w14:textId="77777777" w:rsidR="00CB77A0" w:rsidRPr="008A64AB" w:rsidRDefault="00CB77A0">
    <w:pPr>
      <w:pStyle w:val="Sidehoved"/>
      <w:rPr>
        <w:rFonts w:ascii="Roboto Light" w:hAnsi="Roboto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1E36"/>
    <w:multiLevelType w:val="hybridMultilevel"/>
    <w:tmpl w:val="8ACA11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6BB7"/>
    <w:multiLevelType w:val="hybridMultilevel"/>
    <w:tmpl w:val="56D80C86"/>
    <w:lvl w:ilvl="0" w:tplc="A05A2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C7"/>
    <w:rsid w:val="00003869"/>
    <w:rsid w:val="00017445"/>
    <w:rsid w:val="000241A9"/>
    <w:rsid w:val="00057CFF"/>
    <w:rsid w:val="0007741C"/>
    <w:rsid w:val="00083600"/>
    <w:rsid w:val="000D5B13"/>
    <w:rsid w:val="000E14A5"/>
    <w:rsid w:val="000E20A1"/>
    <w:rsid w:val="0011062A"/>
    <w:rsid w:val="00115909"/>
    <w:rsid w:val="00126B14"/>
    <w:rsid w:val="001363C8"/>
    <w:rsid w:val="00137C31"/>
    <w:rsid w:val="0014017A"/>
    <w:rsid w:val="0014356E"/>
    <w:rsid w:val="00143BF4"/>
    <w:rsid w:val="00170413"/>
    <w:rsid w:val="00187C8E"/>
    <w:rsid w:val="001A5DA0"/>
    <w:rsid w:val="001B0398"/>
    <w:rsid w:val="001B7974"/>
    <w:rsid w:val="001C7CAA"/>
    <w:rsid w:val="001D3E00"/>
    <w:rsid w:val="001D54FC"/>
    <w:rsid w:val="001F76DB"/>
    <w:rsid w:val="00217BE1"/>
    <w:rsid w:val="00257107"/>
    <w:rsid w:val="002A2075"/>
    <w:rsid w:val="002B3172"/>
    <w:rsid w:val="002D1F40"/>
    <w:rsid w:val="002D3147"/>
    <w:rsid w:val="002D4BDA"/>
    <w:rsid w:val="00311A85"/>
    <w:rsid w:val="00345CD8"/>
    <w:rsid w:val="00361591"/>
    <w:rsid w:val="003645A6"/>
    <w:rsid w:val="00372B6D"/>
    <w:rsid w:val="003A0DCD"/>
    <w:rsid w:val="003A4542"/>
    <w:rsid w:val="003A4880"/>
    <w:rsid w:val="003B2A1F"/>
    <w:rsid w:val="003F5E23"/>
    <w:rsid w:val="00403485"/>
    <w:rsid w:val="00422B01"/>
    <w:rsid w:val="004843A7"/>
    <w:rsid w:val="00493F85"/>
    <w:rsid w:val="004972E3"/>
    <w:rsid w:val="004A617E"/>
    <w:rsid w:val="004D7AC2"/>
    <w:rsid w:val="00510C58"/>
    <w:rsid w:val="00512787"/>
    <w:rsid w:val="005346C4"/>
    <w:rsid w:val="00576247"/>
    <w:rsid w:val="005830E0"/>
    <w:rsid w:val="00595138"/>
    <w:rsid w:val="005A4D3D"/>
    <w:rsid w:val="005C1E84"/>
    <w:rsid w:val="005C3C7B"/>
    <w:rsid w:val="005D16FB"/>
    <w:rsid w:val="005D7C7D"/>
    <w:rsid w:val="005E29F1"/>
    <w:rsid w:val="005E3127"/>
    <w:rsid w:val="0060044A"/>
    <w:rsid w:val="006071F6"/>
    <w:rsid w:val="00612F43"/>
    <w:rsid w:val="006159DD"/>
    <w:rsid w:val="00633A1C"/>
    <w:rsid w:val="00637D3B"/>
    <w:rsid w:val="00684388"/>
    <w:rsid w:val="00690590"/>
    <w:rsid w:val="00692EED"/>
    <w:rsid w:val="006B1915"/>
    <w:rsid w:val="0070043A"/>
    <w:rsid w:val="00731A6F"/>
    <w:rsid w:val="00740D80"/>
    <w:rsid w:val="007730BF"/>
    <w:rsid w:val="007A4C33"/>
    <w:rsid w:val="007B14AD"/>
    <w:rsid w:val="007D17BD"/>
    <w:rsid w:val="007D7321"/>
    <w:rsid w:val="007D7DB8"/>
    <w:rsid w:val="007E78D9"/>
    <w:rsid w:val="0081233B"/>
    <w:rsid w:val="00851D42"/>
    <w:rsid w:val="008558E9"/>
    <w:rsid w:val="0088567B"/>
    <w:rsid w:val="00886343"/>
    <w:rsid w:val="00886671"/>
    <w:rsid w:val="008A25C4"/>
    <w:rsid w:val="008A638A"/>
    <w:rsid w:val="008A64AB"/>
    <w:rsid w:val="008D3501"/>
    <w:rsid w:val="0090175C"/>
    <w:rsid w:val="00904BAC"/>
    <w:rsid w:val="0090544D"/>
    <w:rsid w:val="009432B5"/>
    <w:rsid w:val="009A44BC"/>
    <w:rsid w:val="009D0686"/>
    <w:rsid w:val="009E3080"/>
    <w:rsid w:val="009E4DEC"/>
    <w:rsid w:val="009F5840"/>
    <w:rsid w:val="00A1026E"/>
    <w:rsid w:val="00A20A1E"/>
    <w:rsid w:val="00A66037"/>
    <w:rsid w:val="00A747C5"/>
    <w:rsid w:val="00AE0514"/>
    <w:rsid w:val="00AE3F89"/>
    <w:rsid w:val="00AF58D4"/>
    <w:rsid w:val="00B42242"/>
    <w:rsid w:val="00B85EC7"/>
    <w:rsid w:val="00BA1FE6"/>
    <w:rsid w:val="00BB54AD"/>
    <w:rsid w:val="00BF42DB"/>
    <w:rsid w:val="00C10D39"/>
    <w:rsid w:val="00C15C03"/>
    <w:rsid w:val="00C16AA2"/>
    <w:rsid w:val="00C34644"/>
    <w:rsid w:val="00C453FF"/>
    <w:rsid w:val="00C50068"/>
    <w:rsid w:val="00C663DA"/>
    <w:rsid w:val="00CB7466"/>
    <w:rsid w:val="00CB77A0"/>
    <w:rsid w:val="00CD0D8E"/>
    <w:rsid w:val="00CE2D68"/>
    <w:rsid w:val="00CE4749"/>
    <w:rsid w:val="00CF6F0E"/>
    <w:rsid w:val="00D53380"/>
    <w:rsid w:val="00D56A22"/>
    <w:rsid w:val="00D63EA0"/>
    <w:rsid w:val="00D65F6A"/>
    <w:rsid w:val="00D67416"/>
    <w:rsid w:val="00D81782"/>
    <w:rsid w:val="00DB2E5A"/>
    <w:rsid w:val="00DC6676"/>
    <w:rsid w:val="00DC6E39"/>
    <w:rsid w:val="00DF4049"/>
    <w:rsid w:val="00E4064B"/>
    <w:rsid w:val="00E421F4"/>
    <w:rsid w:val="00E5053B"/>
    <w:rsid w:val="00E6294D"/>
    <w:rsid w:val="00E72C8F"/>
    <w:rsid w:val="00E91EB4"/>
    <w:rsid w:val="00E950DA"/>
    <w:rsid w:val="00EA0509"/>
    <w:rsid w:val="00EA4DA8"/>
    <w:rsid w:val="00EE3FA9"/>
    <w:rsid w:val="00EF4908"/>
    <w:rsid w:val="00EF670B"/>
    <w:rsid w:val="00F1076C"/>
    <w:rsid w:val="00F143DF"/>
    <w:rsid w:val="00F5159E"/>
    <w:rsid w:val="00F819E5"/>
    <w:rsid w:val="00F95706"/>
    <w:rsid w:val="00FD3AA4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4E959"/>
  <w15:docId w15:val="{7FE24713-21D6-48B7-91C7-4ED1EA9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AE05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E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AE05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AE051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1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782"/>
  </w:style>
  <w:style w:type="paragraph" w:styleId="Sidefod">
    <w:name w:val="footer"/>
    <w:basedOn w:val="Normal"/>
    <w:link w:val="SidefodTegn"/>
    <w:uiPriority w:val="99"/>
    <w:unhideWhenUsed/>
    <w:rsid w:val="00D81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782"/>
  </w:style>
  <w:style w:type="table" w:styleId="Tabel-Gitter">
    <w:name w:val="Table Grid"/>
    <w:basedOn w:val="Tabel-Normal"/>
    <w:uiPriority w:val="59"/>
    <w:rsid w:val="00D8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78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AE051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E051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AE0514"/>
    <w:rPr>
      <w:rFonts w:ascii="Times New Roman" w:eastAsia="Times New Roman" w:hAnsi="Times New Roman" w:cs="Times New Roman"/>
      <w:b/>
      <w:bCs/>
      <w:sz w:val="4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AE0514"/>
    <w:rPr>
      <w:rFonts w:ascii="Times New Roman" w:eastAsia="Times New Roman" w:hAnsi="Times New Roman" w:cs="Times New Roman"/>
      <w:b/>
      <w:bCs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AE0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E051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2">
    <w:name w:val="Body Text 2"/>
    <w:basedOn w:val="Normal"/>
    <w:link w:val="Brdtekst2Tegn"/>
    <w:rsid w:val="00AE05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E051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E051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A4C33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D16F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1F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1F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1F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1F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1F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e@medco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713C-D4BE-4E22-81BF-0ED16122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Bruun-Rasmussen</dc:creator>
  <cp:lastModifiedBy>Iben Søgaard</cp:lastModifiedBy>
  <cp:revision>2</cp:revision>
  <cp:lastPrinted>2018-01-22T12:16:00Z</cp:lastPrinted>
  <dcterms:created xsi:type="dcterms:W3CDTF">2020-04-22T13:13:00Z</dcterms:created>
  <dcterms:modified xsi:type="dcterms:W3CDTF">2020-04-22T13:13:00Z</dcterms:modified>
</cp:coreProperties>
</file>